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49BA" w14:textId="26007218" w:rsidR="001751F0" w:rsidRPr="001B5C2C" w:rsidRDefault="001B5C2C" w:rsidP="001B5C2C">
      <w:pPr>
        <w:pStyle w:val="Heading1"/>
        <w:ind w:left="1152"/>
      </w:pPr>
      <w:r w:rsidRPr="001B5C2C">
        <w:t>Rejoice, the Lord is King!</w:t>
      </w:r>
    </w:p>
    <w:p w14:paraId="3164A27C" w14:textId="77777777" w:rsidR="001B5C2C" w:rsidRPr="001B5C2C" w:rsidRDefault="001B5C2C" w:rsidP="001B5C2C">
      <w:pPr>
        <w:pStyle w:val="ListParagraph"/>
        <w:spacing w:after="240"/>
        <w:ind w:left="2448"/>
      </w:pPr>
      <w:r w:rsidRPr="001B5C2C">
        <w:t xml:space="preserve">Rejoice, the Lord is King! </w:t>
      </w:r>
      <w:r w:rsidRPr="001B5C2C">
        <w:br/>
      </w:r>
      <w:r w:rsidRPr="001B5C2C">
        <w:t xml:space="preserve">Your Lord and King adore! </w:t>
      </w:r>
      <w:r w:rsidRPr="001B5C2C">
        <w:br/>
      </w:r>
      <w:r w:rsidRPr="001B5C2C">
        <w:t xml:space="preserve">Rejoice, give thanks, and sing, </w:t>
      </w:r>
      <w:r w:rsidRPr="001B5C2C">
        <w:br/>
      </w:r>
      <w:r w:rsidRPr="001B5C2C">
        <w:t>And triumph evermore.</w:t>
      </w:r>
    </w:p>
    <w:p w14:paraId="3164B758" w14:textId="77777777" w:rsidR="001B5C2C" w:rsidRDefault="001B5C2C" w:rsidP="001B5C2C">
      <w:pPr>
        <w:pStyle w:val="ListParagraph"/>
        <w:numPr>
          <w:ilvl w:val="0"/>
          <w:numId w:val="0"/>
        </w:numPr>
        <w:spacing w:after="240"/>
        <w:ind w:left="2448" w:hanging="576"/>
      </w:pPr>
      <w:r w:rsidRPr="001B5C2C">
        <w:rPr>
          <w:b/>
          <w:bCs/>
          <w:i/>
          <w:iCs/>
        </w:rPr>
        <w:t>Refrain:</w:t>
      </w:r>
      <w:r>
        <w:br/>
      </w:r>
      <w:r>
        <w:t>Lift up your heart,</w:t>
      </w:r>
      <w:r>
        <w:br/>
      </w:r>
      <w:r>
        <w:t xml:space="preserve">Lift up your voice! </w:t>
      </w:r>
      <w:r>
        <w:br/>
      </w:r>
      <w:r>
        <w:t>Rejoice, again I say, rejoice!</w:t>
      </w:r>
    </w:p>
    <w:p w14:paraId="50DCE117" w14:textId="52C5422C" w:rsidR="00AE592B" w:rsidRDefault="001B5C2C" w:rsidP="001B5C2C">
      <w:pPr>
        <w:pStyle w:val="ListParagraph"/>
        <w:spacing w:after="240"/>
        <w:ind w:left="2448"/>
      </w:pPr>
      <w:r w:rsidRPr="001B5C2C">
        <w:t xml:space="preserve">Jesus, the Savior reigns, </w:t>
      </w:r>
      <w:r w:rsidRPr="001B5C2C">
        <w:br/>
      </w:r>
      <w:r w:rsidRPr="001B5C2C">
        <w:t xml:space="preserve">The God of truth and love; </w:t>
      </w:r>
      <w:r w:rsidRPr="001B5C2C">
        <w:br/>
      </w:r>
      <w:r w:rsidRPr="001B5C2C">
        <w:t xml:space="preserve">When He had purged our stains, </w:t>
      </w:r>
      <w:r w:rsidRPr="001B5C2C">
        <w:br/>
      </w:r>
      <w:r w:rsidRPr="001B5C2C">
        <w:t>He took His seat above.</w:t>
      </w:r>
    </w:p>
    <w:p w14:paraId="18C0E512" w14:textId="34129829" w:rsidR="001B5C2C" w:rsidRDefault="001B5C2C" w:rsidP="001B5C2C">
      <w:pPr>
        <w:pStyle w:val="ListParagraph"/>
        <w:spacing w:after="240"/>
        <w:ind w:left="2448"/>
      </w:pPr>
      <w:r>
        <w:t xml:space="preserve">His kingdom cannot fail, </w:t>
      </w:r>
      <w:r>
        <w:br/>
      </w:r>
      <w:r>
        <w:t xml:space="preserve">He rules o'er earth and </w:t>
      </w:r>
      <w:proofErr w:type="spellStart"/>
      <w:r>
        <w:t>heav'n</w:t>
      </w:r>
      <w:proofErr w:type="spellEnd"/>
      <w:r>
        <w:t xml:space="preserve">; </w:t>
      </w:r>
      <w:r>
        <w:br/>
      </w:r>
      <w:r>
        <w:t xml:space="preserve">The keys of death and hell </w:t>
      </w:r>
      <w:r>
        <w:br/>
      </w:r>
      <w:r>
        <w:t xml:space="preserve">Are to our Jesus </w:t>
      </w:r>
      <w:proofErr w:type="spellStart"/>
      <w:r>
        <w:t>giv'n</w:t>
      </w:r>
      <w:proofErr w:type="spellEnd"/>
      <w:r>
        <w:t>.</w:t>
      </w:r>
    </w:p>
    <w:p w14:paraId="458F4A40" w14:textId="3814C916" w:rsidR="001B5C2C" w:rsidRPr="001B5C2C" w:rsidRDefault="001B5C2C" w:rsidP="001B5C2C">
      <w:pPr>
        <w:pStyle w:val="ListParagraph"/>
        <w:spacing w:after="240"/>
        <w:ind w:left="2448"/>
      </w:pPr>
      <w:r>
        <w:t xml:space="preserve">Rejoice in glorious hope! </w:t>
      </w:r>
      <w:r>
        <w:br/>
      </w:r>
      <w:r>
        <w:t xml:space="preserve">Our Lord, the Judge, shall come, </w:t>
      </w:r>
      <w:r>
        <w:br/>
      </w:r>
      <w:r>
        <w:t xml:space="preserve">And take His servants up </w:t>
      </w:r>
      <w:r>
        <w:br/>
      </w:r>
      <w:r>
        <w:t>To their eternal home.</w:t>
      </w:r>
    </w:p>
    <w:sectPr w:rsidR="001B5C2C" w:rsidRPr="001B5C2C" w:rsidSect="00873771">
      <w:footerReference w:type="default" r:id="rId7"/>
      <w:pgSz w:w="12240" w:h="15840"/>
      <w:pgMar w:top="576" w:right="72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33F72" w14:textId="77777777" w:rsidR="00AD2CF4" w:rsidRDefault="00AD2CF4" w:rsidP="004731F4">
      <w:r>
        <w:separator/>
      </w:r>
    </w:p>
  </w:endnote>
  <w:endnote w:type="continuationSeparator" w:id="0">
    <w:p w14:paraId="4096BD4B" w14:textId="77777777" w:rsidR="00AD2CF4" w:rsidRDefault="00AD2CF4" w:rsidP="0047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D8EE" w14:textId="49755637" w:rsidR="006621FE" w:rsidRDefault="006A5029" w:rsidP="006621FE">
    <w:pPr>
      <w:pStyle w:val="Footer"/>
      <w:jc w:val="center"/>
    </w:pPr>
    <w:r>
      <w:rPr>
        <w:i/>
      </w:rPr>
      <w:t xml:space="preserve">Author: </w:t>
    </w:r>
    <w:r w:rsidR="001B5C2C">
      <w:rPr>
        <w:i/>
      </w:rPr>
      <w:t>Charles Wesley</w:t>
    </w:r>
    <w:r w:rsidR="004731F4" w:rsidRPr="006A5029">
      <w:rPr>
        <w:i/>
      </w:rPr>
      <w:t xml:space="preserve">                                 Copyright: </w:t>
    </w:r>
    <w:r w:rsidR="004E1899">
      <w:rPr>
        <w:i/>
      </w:rPr>
      <w:t xml:space="preserve"> </w:t>
    </w:r>
    <w:r w:rsidR="004731F4" w:rsidRPr="006A5029">
      <w:rPr>
        <w:i/>
      </w:rPr>
      <w:t>Public Domain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1D4A2" w14:textId="77777777" w:rsidR="00AD2CF4" w:rsidRDefault="00AD2CF4" w:rsidP="004731F4">
      <w:r>
        <w:separator/>
      </w:r>
    </w:p>
  </w:footnote>
  <w:footnote w:type="continuationSeparator" w:id="0">
    <w:p w14:paraId="71039357" w14:textId="77777777" w:rsidR="00AD2CF4" w:rsidRDefault="00AD2CF4" w:rsidP="00473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35DE"/>
    <w:multiLevelType w:val="hybridMultilevel"/>
    <w:tmpl w:val="B330D876"/>
    <w:lvl w:ilvl="0" w:tplc="C3B466F0">
      <w:start w:val="1"/>
      <w:numFmt w:val="decimal"/>
      <w:lvlText w:val="%1."/>
      <w:lvlJc w:val="left"/>
      <w:pPr>
        <w:ind w:left="117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50395B2E"/>
    <w:multiLevelType w:val="hybridMultilevel"/>
    <w:tmpl w:val="95B4C278"/>
    <w:lvl w:ilvl="0" w:tplc="98B6F9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14E0F"/>
    <w:multiLevelType w:val="hybridMultilevel"/>
    <w:tmpl w:val="9334A03E"/>
    <w:lvl w:ilvl="0" w:tplc="040A69CE">
      <w:start w:val="1"/>
      <w:numFmt w:val="decimal"/>
      <w:pStyle w:val="ListParagraph"/>
      <w:lvlText w:val="%1."/>
      <w:lvlJc w:val="left"/>
      <w:pPr>
        <w:ind w:left="1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num w:numId="1" w16cid:durableId="219755263">
    <w:abstractNumId w:val="1"/>
  </w:num>
  <w:num w:numId="2" w16cid:durableId="2117796055">
    <w:abstractNumId w:val="0"/>
  </w:num>
  <w:num w:numId="3" w16cid:durableId="893196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1F0"/>
    <w:rsid w:val="00107725"/>
    <w:rsid w:val="001751F0"/>
    <w:rsid w:val="001B12D0"/>
    <w:rsid w:val="001B5C2C"/>
    <w:rsid w:val="002B2E93"/>
    <w:rsid w:val="004731F4"/>
    <w:rsid w:val="00477C07"/>
    <w:rsid w:val="00484BE8"/>
    <w:rsid w:val="00485772"/>
    <w:rsid w:val="004E1899"/>
    <w:rsid w:val="005622E5"/>
    <w:rsid w:val="006621FE"/>
    <w:rsid w:val="00682CDE"/>
    <w:rsid w:val="006A5029"/>
    <w:rsid w:val="00872EC0"/>
    <w:rsid w:val="00873771"/>
    <w:rsid w:val="008C36AB"/>
    <w:rsid w:val="009018E3"/>
    <w:rsid w:val="00935DAD"/>
    <w:rsid w:val="00A025F4"/>
    <w:rsid w:val="00AD2CF4"/>
    <w:rsid w:val="00AE592B"/>
    <w:rsid w:val="00BA1459"/>
    <w:rsid w:val="00BD4550"/>
    <w:rsid w:val="00D07177"/>
    <w:rsid w:val="00DA4FEB"/>
    <w:rsid w:val="00DB4441"/>
    <w:rsid w:val="00E4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2F411"/>
  <w15:docId w15:val="{4EBD24BC-9E30-4E79-A84A-FAF6358B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441"/>
    <w:pPr>
      <w:spacing w:after="0" w:line="240" w:lineRule="auto"/>
    </w:pPr>
    <w:rPr>
      <w:rFonts w:asciiTheme="minorHAnsi" w:eastAsiaTheme="minorEastAsia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1FE"/>
    <w:pPr>
      <w:keepNext/>
      <w:keepLines/>
      <w:spacing w:after="240"/>
      <w:outlineLvl w:val="0"/>
    </w:pPr>
    <w:rPr>
      <w:rFonts w:asciiTheme="majorHAnsi" w:eastAsiaTheme="majorEastAsia" w:hAnsiTheme="majorHAnsi"/>
      <w:b/>
      <w:bCs/>
      <w:sz w:val="6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link w:val="NormalBodyChar"/>
    <w:uiPriority w:val="99"/>
    <w:qFormat/>
    <w:rsid w:val="00107725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hAnsi="Times New Roman" w:cs="Times New Roman"/>
      <w:szCs w:val="24"/>
    </w:rPr>
  </w:style>
  <w:style w:type="character" w:customStyle="1" w:styleId="NormalBodyChar">
    <w:name w:val="Normal Body Char"/>
    <w:basedOn w:val="DefaultParagraphFont"/>
    <w:link w:val="NormalBody"/>
    <w:uiPriority w:val="99"/>
    <w:rsid w:val="0010772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1899"/>
    <w:pPr>
      <w:numPr>
        <w:numId w:val="3"/>
      </w:numPr>
      <w:spacing w:after="120"/>
      <w:ind w:left="0" w:hanging="576"/>
    </w:pPr>
    <w:rPr>
      <w:sz w:val="44"/>
    </w:rPr>
  </w:style>
  <w:style w:type="paragraph" w:styleId="Header">
    <w:name w:val="header"/>
    <w:basedOn w:val="Normal"/>
    <w:link w:val="HeaderChar"/>
    <w:uiPriority w:val="99"/>
    <w:unhideWhenUsed/>
    <w:rsid w:val="004731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1F4"/>
    <w:rPr>
      <w:rFonts w:asciiTheme="minorHAnsi" w:eastAsiaTheme="minorEastAsia" w:hAnsiTheme="minorHAnsi"/>
    </w:rPr>
  </w:style>
  <w:style w:type="paragraph" w:styleId="Footer">
    <w:name w:val="footer"/>
    <w:basedOn w:val="Normal"/>
    <w:link w:val="FooterChar"/>
    <w:uiPriority w:val="99"/>
    <w:unhideWhenUsed/>
    <w:rsid w:val="004731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1F4"/>
    <w:rPr>
      <w:rFonts w:asciiTheme="minorHAnsi" w:eastAsiaTheme="minorEastAsia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621FE"/>
    <w:rPr>
      <w:rFonts w:eastAsiaTheme="majorEastAsia"/>
      <w:b/>
      <w:bCs/>
      <w:sz w:val="6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a Friend We Have in Jesus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Rejoice, the Lord is King!</dc:title>
  <dc:subject/>
  <dc:creator>Songs123.xyz</dc:creator>
  <cp:keywords>docx file, printable, copyright-free, song lyrics, hymn lyrics, lyrics, lyrics sheet, group singing, sing along, Rejoice the Lord is King!</cp:keywords>
  <dc:description/>
  <cp:lastModifiedBy>Thomas Edel</cp:lastModifiedBy>
  <cp:revision>15</cp:revision>
  <cp:lastPrinted>2025-08-20T02:54:00Z</cp:lastPrinted>
  <dcterms:created xsi:type="dcterms:W3CDTF">2023-01-26T00:23:00Z</dcterms:created>
  <dcterms:modified xsi:type="dcterms:W3CDTF">2025-08-20T02:56:00Z</dcterms:modified>
</cp:coreProperties>
</file>