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05220C6" w:rsidR="001751F0" w:rsidRPr="00DB4441" w:rsidRDefault="00FE2CAE" w:rsidP="00711E42">
      <w:pPr>
        <w:spacing w:after="360"/>
        <w:rPr>
          <w:rFonts w:asciiTheme="majorHAnsi" w:hAnsiTheme="majorHAnsi"/>
          <w:sz w:val="72"/>
          <w:szCs w:val="72"/>
          <w:u w:val="single"/>
        </w:rPr>
      </w:pPr>
      <w:r w:rsidRPr="00FE2CAE">
        <w:rPr>
          <w:rFonts w:asciiTheme="majorHAnsi" w:hAnsiTheme="majorHAnsi"/>
          <w:sz w:val="72"/>
          <w:szCs w:val="72"/>
          <w:u w:val="single"/>
        </w:rPr>
        <w:t xml:space="preserve">What </w:t>
      </w:r>
      <w:r>
        <w:rPr>
          <w:rFonts w:asciiTheme="majorHAnsi" w:hAnsiTheme="majorHAnsi"/>
          <w:sz w:val="72"/>
          <w:szCs w:val="72"/>
          <w:u w:val="single"/>
        </w:rPr>
        <w:t>W</w:t>
      </w:r>
      <w:r w:rsidRPr="00FE2CAE">
        <w:rPr>
          <w:rFonts w:asciiTheme="majorHAnsi" w:hAnsiTheme="majorHAnsi"/>
          <w:sz w:val="72"/>
          <w:szCs w:val="72"/>
          <w:u w:val="single"/>
        </w:rPr>
        <w:t xml:space="preserve">ondrous </w:t>
      </w:r>
      <w:r>
        <w:rPr>
          <w:rFonts w:asciiTheme="majorHAnsi" w:hAnsiTheme="majorHAnsi"/>
          <w:sz w:val="72"/>
          <w:szCs w:val="72"/>
          <w:u w:val="single"/>
        </w:rPr>
        <w:t>L</w:t>
      </w:r>
      <w:r w:rsidRPr="00FE2CAE">
        <w:rPr>
          <w:rFonts w:asciiTheme="majorHAnsi" w:hAnsiTheme="majorHAnsi"/>
          <w:sz w:val="72"/>
          <w:szCs w:val="72"/>
          <w:u w:val="single"/>
        </w:rPr>
        <w:t xml:space="preserve">ove </w:t>
      </w:r>
      <w:r>
        <w:rPr>
          <w:rFonts w:asciiTheme="majorHAnsi" w:hAnsiTheme="majorHAnsi"/>
          <w:sz w:val="72"/>
          <w:szCs w:val="72"/>
          <w:u w:val="single"/>
        </w:rPr>
        <w:t>I</w:t>
      </w:r>
      <w:r w:rsidRPr="00FE2CAE">
        <w:rPr>
          <w:rFonts w:asciiTheme="majorHAnsi" w:hAnsiTheme="majorHAnsi"/>
          <w:sz w:val="72"/>
          <w:szCs w:val="72"/>
          <w:u w:val="single"/>
        </w:rPr>
        <w:t xml:space="preserve">s </w:t>
      </w:r>
      <w:r>
        <w:rPr>
          <w:rFonts w:asciiTheme="majorHAnsi" w:hAnsiTheme="majorHAnsi"/>
          <w:sz w:val="72"/>
          <w:szCs w:val="72"/>
          <w:u w:val="single"/>
        </w:rPr>
        <w:t>T</w:t>
      </w:r>
      <w:r w:rsidRPr="00FE2CAE">
        <w:rPr>
          <w:rFonts w:asciiTheme="majorHAnsi" w:hAnsiTheme="majorHAnsi"/>
          <w:sz w:val="72"/>
          <w:szCs w:val="72"/>
          <w:u w:val="single"/>
        </w:rPr>
        <w:t>his</w:t>
      </w:r>
    </w:p>
    <w:p w14:paraId="03DEE036" w14:textId="09C01763" w:rsidR="00FE2CAE" w:rsidRPr="00FE2CAE" w:rsidRDefault="00FE2CAE" w:rsidP="00FE2CAE">
      <w:pPr>
        <w:pStyle w:val="ListParagraph"/>
        <w:numPr>
          <w:ilvl w:val="0"/>
          <w:numId w:val="2"/>
        </w:numPr>
        <w:spacing w:before="240"/>
        <w:ind w:left="0" w:hanging="576"/>
        <w:rPr>
          <w:sz w:val="44"/>
          <w:szCs w:val="44"/>
        </w:rPr>
      </w:pPr>
      <w:r w:rsidRPr="00FE2CAE">
        <w:rPr>
          <w:sz w:val="44"/>
          <w:szCs w:val="44"/>
        </w:rPr>
        <w:t>What wondrous love is this, O my soul, O my soul</w:t>
      </w:r>
      <w:r>
        <w:rPr>
          <w:sz w:val="44"/>
          <w:szCs w:val="44"/>
        </w:rPr>
        <w:t>!</w:t>
      </w:r>
    </w:p>
    <w:p w14:paraId="184C2028" w14:textId="294DE112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What wondrous love is this, O my soul</w:t>
      </w:r>
      <w:r>
        <w:rPr>
          <w:sz w:val="44"/>
          <w:szCs w:val="44"/>
        </w:rPr>
        <w:t>!</w:t>
      </w:r>
    </w:p>
    <w:p w14:paraId="3B7A5C46" w14:textId="568CFA59" w:rsidR="00FE2CAE" w:rsidRPr="00FE2CAE" w:rsidRDefault="00FE2CAE" w:rsidP="00FE2CAE">
      <w:pPr>
        <w:ind w:left="720" w:hanging="720"/>
        <w:rPr>
          <w:sz w:val="42"/>
          <w:szCs w:val="42"/>
        </w:rPr>
      </w:pPr>
      <w:r w:rsidRPr="00FE2CAE">
        <w:rPr>
          <w:sz w:val="42"/>
          <w:szCs w:val="42"/>
        </w:rPr>
        <w:t>What wondrous love is this that caus</w:t>
      </w:r>
      <w:bookmarkStart w:id="0" w:name="_GoBack"/>
      <w:bookmarkEnd w:id="0"/>
      <w:r w:rsidRPr="00FE2CAE">
        <w:rPr>
          <w:sz w:val="42"/>
          <w:szCs w:val="42"/>
        </w:rPr>
        <w:t>ed the Lord of bliss</w:t>
      </w:r>
    </w:p>
    <w:p w14:paraId="6032B6AE" w14:textId="431E37EB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To bear the dreadful curse for my soul, for my soul</w:t>
      </w:r>
      <w:r>
        <w:rPr>
          <w:sz w:val="44"/>
          <w:szCs w:val="44"/>
        </w:rPr>
        <w:t>,</w:t>
      </w:r>
    </w:p>
    <w:p w14:paraId="679D561E" w14:textId="3C924CD1" w:rsidR="00FE2CAE" w:rsidRPr="00FE2CAE" w:rsidRDefault="00FE2CAE" w:rsidP="00FE2CAE">
      <w:pPr>
        <w:ind w:left="720" w:hanging="720"/>
        <w:rPr>
          <w:sz w:val="44"/>
          <w:szCs w:val="44"/>
        </w:rPr>
      </w:pPr>
      <w:proofErr w:type="gramStart"/>
      <w:r w:rsidRPr="00FE2CAE">
        <w:rPr>
          <w:sz w:val="44"/>
          <w:szCs w:val="44"/>
        </w:rPr>
        <w:t>To bear the dreadful curse for my soul</w:t>
      </w:r>
      <w:r>
        <w:rPr>
          <w:sz w:val="44"/>
          <w:szCs w:val="44"/>
        </w:rPr>
        <w:t>.</w:t>
      </w:r>
      <w:proofErr w:type="gramEnd"/>
    </w:p>
    <w:p w14:paraId="42FF16DB" w14:textId="59B54A63" w:rsidR="00FE2CAE" w:rsidRPr="00FE2CAE" w:rsidRDefault="00FE2CAE" w:rsidP="00711E42">
      <w:pPr>
        <w:pStyle w:val="ListParagraph"/>
        <w:numPr>
          <w:ilvl w:val="0"/>
          <w:numId w:val="2"/>
        </w:numPr>
        <w:spacing w:before="360"/>
        <w:ind w:left="0" w:hanging="576"/>
        <w:rPr>
          <w:sz w:val="42"/>
          <w:szCs w:val="42"/>
        </w:rPr>
      </w:pPr>
      <w:r w:rsidRPr="00FE2CAE">
        <w:rPr>
          <w:sz w:val="44"/>
          <w:szCs w:val="44"/>
        </w:rPr>
        <w:t xml:space="preserve">When I </w:t>
      </w:r>
      <w:r w:rsidRPr="00FE2CAE">
        <w:rPr>
          <w:sz w:val="42"/>
          <w:szCs w:val="42"/>
        </w:rPr>
        <w:t>was sinking down, sinking down, sinking down,</w:t>
      </w:r>
    </w:p>
    <w:p w14:paraId="4F1CAFB1" w14:textId="77777777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when I was sinking down, sinking down,</w:t>
      </w:r>
    </w:p>
    <w:p w14:paraId="1A8CF4DE" w14:textId="77777777" w:rsidR="00FE2CAE" w:rsidRPr="00FE2CAE" w:rsidRDefault="00FE2CAE" w:rsidP="00FE2CAE">
      <w:pPr>
        <w:ind w:left="720" w:hanging="720"/>
        <w:rPr>
          <w:sz w:val="42"/>
          <w:szCs w:val="42"/>
        </w:rPr>
      </w:pPr>
      <w:r w:rsidRPr="00FE2CAE">
        <w:rPr>
          <w:sz w:val="42"/>
          <w:szCs w:val="42"/>
        </w:rPr>
        <w:t>when I was sinking down beneath God’s righteous frown,</w:t>
      </w:r>
    </w:p>
    <w:p w14:paraId="2C9A9AC7" w14:textId="77777777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Christ laid aside his crown for my soul, for my soul,</w:t>
      </w:r>
    </w:p>
    <w:p w14:paraId="719F0076" w14:textId="5399CD62" w:rsid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Christ laid aside his crown for my soul.</w:t>
      </w:r>
    </w:p>
    <w:p w14:paraId="031F516C" w14:textId="4F681EEA" w:rsidR="00FE2CAE" w:rsidRPr="00FE2CAE" w:rsidRDefault="00FE2CAE" w:rsidP="00711E42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FE2CAE">
        <w:rPr>
          <w:sz w:val="44"/>
          <w:szCs w:val="44"/>
        </w:rPr>
        <w:t>To God and to the Lamb, I will sing, I will sing.</w:t>
      </w:r>
    </w:p>
    <w:p w14:paraId="638351E2" w14:textId="7FE3E0AE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To God and to the Lamb, I will sing</w:t>
      </w:r>
      <w:r>
        <w:rPr>
          <w:sz w:val="44"/>
          <w:szCs w:val="44"/>
        </w:rPr>
        <w:t>.</w:t>
      </w:r>
    </w:p>
    <w:p w14:paraId="3FE9270B" w14:textId="642F6A58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To God and to the Lamb, who is the great I Am</w:t>
      </w:r>
      <w:r>
        <w:rPr>
          <w:sz w:val="44"/>
          <w:szCs w:val="44"/>
        </w:rPr>
        <w:t>,</w:t>
      </w:r>
    </w:p>
    <w:p w14:paraId="6E8B969A" w14:textId="12AA9DE5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While millions join the theme, I will sing, I will sing</w:t>
      </w:r>
      <w:r>
        <w:rPr>
          <w:sz w:val="44"/>
          <w:szCs w:val="44"/>
        </w:rPr>
        <w:t>.</w:t>
      </w:r>
    </w:p>
    <w:p w14:paraId="31A655A9" w14:textId="4E69122D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While millions join the theme, I will sing</w:t>
      </w:r>
      <w:r>
        <w:rPr>
          <w:sz w:val="44"/>
          <w:szCs w:val="44"/>
        </w:rPr>
        <w:t>.</w:t>
      </w:r>
    </w:p>
    <w:p w14:paraId="1403FE6C" w14:textId="2F79E9DA" w:rsidR="00FE2CAE" w:rsidRPr="00FE2CAE" w:rsidRDefault="00FE2CAE" w:rsidP="00711E42">
      <w:pPr>
        <w:pStyle w:val="ListParagraph"/>
        <w:numPr>
          <w:ilvl w:val="0"/>
          <w:numId w:val="2"/>
        </w:numPr>
        <w:spacing w:before="360"/>
        <w:ind w:left="0" w:hanging="576"/>
        <w:rPr>
          <w:sz w:val="44"/>
          <w:szCs w:val="44"/>
        </w:rPr>
      </w:pPr>
      <w:r w:rsidRPr="00FE2CAE">
        <w:rPr>
          <w:sz w:val="44"/>
          <w:szCs w:val="44"/>
        </w:rPr>
        <w:t>And when from death I'm free, I'll sing on, I'll sing on.</w:t>
      </w:r>
    </w:p>
    <w:p w14:paraId="78442B1B" w14:textId="2703B533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And when from death I'm free, I'll sing on</w:t>
      </w:r>
      <w:r>
        <w:rPr>
          <w:sz w:val="44"/>
          <w:szCs w:val="44"/>
        </w:rPr>
        <w:t>.</w:t>
      </w:r>
    </w:p>
    <w:p w14:paraId="6A369BA6" w14:textId="544B20CB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And when from death I'm free, I'll sing and joyful be</w:t>
      </w:r>
      <w:r>
        <w:rPr>
          <w:sz w:val="44"/>
          <w:szCs w:val="44"/>
        </w:rPr>
        <w:t>.</w:t>
      </w:r>
    </w:p>
    <w:p w14:paraId="4BFE1E6C" w14:textId="6135FF95" w:rsidR="00FE2CAE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And through eternity, I'll sing on, I'll sing on</w:t>
      </w:r>
      <w:r>
        <w:rPr>
          <w:sz w:val="44"/>
          <w:szCs w:val="44"/>
        </w:rPr>
        <w:t>.</w:t>
      </w:r>
    </w:p>
    <w:p w14:paraId="7A108195" w14:textId="6F9AF049" w:rsidR="008C36AB" w:rsidRPr="00FE2CAE" w:rsidRDefault="00FE2CAE" w:rsidP="00FE2CAE">
      <w:pPr>
        <w:ind w:left="720" w:hanging="720"/>
        <w:rPr>
          <w:sz w:val="44"/>
          <w:szCs w:val="44"/>
        </w:rPr>
      </w:pPr>
      <w:r w:rsidRPr="00FE2CAE">
        <w:rPr>
          <w:sz w:val="44"/>
          <w:szCs w:val="44"/>
        </w:rPr>
        <w:t>And through eternity, I'll sing on</w:t>
      </w:r>
      <w:r>
        <w:rPr>
          <w:sz w:val="44"/>
          <w:szCs w:val="44"/>
        </w:rPr>
        <w:t>.</w:t>
      </w:r>
    </w:p>
    <w:sectPr w:rsidR="008C36AB" w:rsidRPr="00FE2CAE" w:rsidSect="00FE2CAE">
      <w:footerReference w:type="default" r:id="rId8"/>
      <w:pgSz w:w="12240" w:h="15840"/>
      <w:pgMar w:top="720" w:right="432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DD50E" w14:textId="77777777" w:rsidR="00EE4137" w:rsidRDefault="00EE4137" w:rsidP="00711E42">
      <w:r>
        <w:separator/>
      </w:r>
    </w:p>
  </w:endnote>
  <w:endnote w:type="continuationSeparator" w:id="0">
    <w:p w14:paraId="17AB300B" w14:textId="77777777" w:rsidR="00EE4137" w:rsidRDefault="00EE4137" w:rsidP="0071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D7F59" w14:textId="416B6587" w:rsidR="00711E42" w:rsidRDefault="00711E42" w:rsidP="00711E42">
    <w:pPr>
      <w:pStyle w:val="Footer"/>
    </w:pPr>
    <w:r>
      <w:t xml:space="preserve">                           </w:t>
    </w:r>
    <w:r>
      <w:t xml:space="preserve">                  </w:t>
    </w:r>
    <w:r>
      <w:t xml:space="preserve">          Copyright:  Public Domain</w:t>
    </w:r>
  </w:p>
  <w:p w14:paraId="66092B84" w14:textId="77777777" w:rsidR="00711E42" w:rsidRDefault="00711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8BE21" w14:textId="77777777" w:rsidR="00EE4137" w:rsidRDefault="00EE4137" w:rsidP="00711E42">
      <w:r>
        <w:separator/>
      </w:r>
    </w:p>
  </w:footnote>
  <w:footnote w:type="continuationSeparator" w:id="0">
    <w:p w14:paraId="734ED682" w14:textId="77777777" w:rsidR="00EE4137" w:rsidRDefault="00EE4137" w:rsidP="00711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5C4AB1"/>
    <w:rsid w:val="00711E42"/>
    <w:rsid w:val="008C36AB"/>
    <w:rsid w:val="00935DAD"/>
    <w:rsid w:val="00DB4441"/>
    <w:rsid w:val="00EE4137"/>
    <w:rsid w:val="00FE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Wondrous Love Is This</dc:title>
  <dc:subject/>
  <dc:creator/>
  <cp:keywords>docx file, printable, copyright-free, song lyrics, hymn lyrics, lyrics, lyrics sheet, group singing, sing along, What Wondrous Love Is This</cp:keywords>
  <dc:description>Lyrics for a copyright-free song / hymn.</dc:description>
  <cp:lastModifiedBy>Thomas Edel</cp:lastModifiedBy>
  <cp:revision>6</cp:revision>
  <cp:lastPrinted>2023-01-26T00:34:00Z</cp:lastPrinted>
  <dcterms:created xsi:type="dcterms:W3CDTF">2023-01-26T00:23:00Z</dcterms:created>
  <dcterms:modified xsi:type="dcterms:W3CDTF">2024-02-19T19:13:00Z</dcterms:modified>
</cp:coreProperties>
</file>