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18CC014E" w:rsidR="001751F0" w:rsidRPr="00DB4441" w:rsidRDefault="00BC24DE" w:rsidP="00E8567D">
      <w:pPr>
        <w:spacing w:before="240" w:after="480"/>
        <w:rPr>
          <w:rFonts w:asciiTheme="majorHAnsi" w:hAnsiTheme="majorHAnsi"/>
          <w:sz w:val="72"/>
          <w:szCs w:val="72"/>
          <w:u w:val="single"/>
        </w:rPr>
      </w:pPr>
      <w:r w:rsidRPr="00BC24DE">
        <w:rPr>
          <w:rFonts w:asciiTheme="majorHAnsi" w:hAnsiTheme="majorHAnsi"/>
          <w:sz w:val="72"/>
          <w:szCs w:val="72"/>
        </w:rPr>
        <w:t xml:space="preserve">  </w:t>
      </w:r>
      <w:r w:rsidR="001E7BD2" w:rsidRPr="001E7BD2">
        <w:rPr>
          <w:rFonts w:asciiTheme="majorHAnsi" w:hAnsiTheme="majorHAnsi"/>
          <w:sz w:val="72"/>
          <w:szCs w:val="72"/>
          <w:u w:val="single"/>
        </w:rPr>
        <w:t xml:space="preserve">O </w:t>
      </w:r>
      <w:r w:rsidR="001E7BD2">
        <w:rPr>
          <w:rFonts w:asciiTheme="majorHAnsi" w:hAnsiTheme="majorHAnsi"/>
          <w:sz w:val="72"/>
          <w:szCs w:val="72"/>
          <w:u w:val="single"/>
        </w:rPr>
        <w:t>L</w:t>
      </w:r>
      <w:r w:rsidR="001E7BD2" w:rsidRPr="001E7BD2">
        <w:rPr>
          <w:rFonts w:asciiTheme="majorHAnsi" w:hAnsiTheme="majorHAnsi"/>
          <w:sz w:val="72"/>
          <w:szCs w:val="72"/>
          <w:u w:val="single"/>
        </w:rPr>
        <w:t xml:space="preserve">ittle </w:t>
      </w:r>
      <w:r w:rsidR="001E7BD2">
        <w:rPr>
          <w:rFonts w:asciiTheme="majorHAnsi" w:hAnsiTheme="majorHAnsi"/>
          <w:sz w:val="72"/>
          <w:szCs w:val="72"/>
          <w:u w:val="single"/>
        </w:rPr>
        <w:t>T</w:t>
      </w:r>
      <w:r w:rsidR="001E7BD2" w:rsidRPr="001E7BD2">
        <w:rPr>
          <w:rFonts w:asciiTheme="majorHAnsi" w:hAnsiTheme="majorHAnsi"/>
          <w:sz w:val="72"/>
          <w:szCs w:val="72"/>
          <w:u w:val="single"/>
        </w:rPr>
        <w:t>own of Bethlehem</w:t>
      </w:r>
    </w:p>
    <w:p w14:paraId="369AB1DD" w14:textId="62C819DF" w:rsidR="007112C2" w:rsidRPr="001E7BD2" w:rsidRDefault="001E7BD2" w:rsidP="001E7BD2">
      <w:pPr>
        <w:pStyle w:val="ListParagraph"/>
        <w:numPr>
          <w:ilvl w:val="0"/>
          <w:numId w:val="2"/>
        </w:numPr>
        <w:spacing w:after="360"/>
        <w:ind w:left="0" w:hanging="576"/>
        <w:contextualSpacing w:val="0"/>
        <w:rPr>
          <w:sz w:val="40"/>
          <w:szCs w:val="40"/>
        </w:rPr>
      </w:pPr>
      <w:r w:rsidRPr="001E7BD2">
        <w:rPr>
          <w:sz w:val="40"/>
          <w:szCs w:val="40"/>
        </w:rPr>
        <w:t>O little town of Bethlehem,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how still we see thee lie!</w:t>
      </w:r>
      <w:r w:rsidRPr="001E7BD2">
        <w:rPr>
          <w:sz w:val="40"/>
          <w:szCs w:val="40"/>
        </w:rPr>
        <w:br/>
        <w:t>Above th</w:t>
      </w:r>
      <w:bookmarkStart w:id="0" w:name="_GoBack"/>
      <w:bookmarkEnd w:id="0"/>
      <w:r w:rsidRPr="001E7BD2">
        <w:rPr>
          <w:sz w:val="40"/>
          <w:szCs w:val="40"/>
        </w:rPr>
        <w:t>y deep and dreamless sleep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the silent stars go by.</w:t>
      </w:r>
      <w:r w:rsidRPr="001E7BD2">
        <w:rPr>
          <w:sz w:val="40"/>
          <w:szCs w:val="40"/>
        </w:rPr>
        <w:br/>
        <w:t xml:space="preserve">Yet in thy dark streets </w:t>
      </w:r>
      <w:proofErr w:type="spellStart"/>
      <w:r w:rsidRPr="001E7BD2">
        <w:rPr>
          <w:sz w:val="40"/>
          <w:szCs w:val="40"/>
        </w:rPr>
        <w:t>shineth</w:t>
      </w:r>
      <w:proofErr w:type="spellEnd"/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the everlasting light</w:t>
      </w:r>
      <w:proofErr w:type="gramStart"/>
      <w:r w:rsidRPr="001E7BD2">
        <w:rPr>
          <w:sz w:val="40"/>
          <w:szCs w:val="40"/>
        </w:rPr>
        <w:t>;</w:t>
      </w:r>
      <w:proofErr w:type="gramEnd"/>
      <w:r w:rsidRPr="001E7BD2">
        <w:rPr>
          <w:sz w:val="40"/>
          <w:szCs w:val="40"/>
        </w:rPr>
        <w:br/>
      </w:r>
      <w:r w:rsidR="00064665">
        <w:rPr>
          <w:sz w:val="40"/>
          <w:szCs w:val="40"/>
        </w:rPr>
        <w:t>T</w:t>
      </w:r>
      <w:r w:rsidRPr="001E7BD2">
        <w:rPr>
          <w:sz w:val="40"/>
          <w:szCs w:val="40"/>
        </w:rPr>
        <w:t>he hopes and fears of all the years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are met in thee tonight.</w:t>
      </w:r>
    </w:p>
    <w:p w14:paraId="2288A782" w14:textId="31538E1F" w:rsidR="007112C2" w:rsidRPr="001E7BD2" w:rsidRDefault="001E7BD2" w:rsidP="001E7BD2">
      <w:pPr>
        <w:pStyle w:val="ListParagraph"/>
        <w:numPr>
          <w:ilvl w:val="0"/>
          <w:numId w:val="2"/>
        </w:numPr>
        <w:spacing w:after="360"/>
        <w:ind w:left="0" w:hanging="576"/>
        <w:contextualSpacing w:val="0"/>
        <w:rPr>
          <w:sz w:val="40"/>
          <w:szCs w:val="40"/>
        </w:rPr>
      </w:pPr>
      <w:r w:rsidRPr="001E7BD2">
        <w:rPr>
          <w:sz w:val="40"/>
          <w:szCs w:val="40"/>
        </w:rPr>
        <w:t>For Christ is born of Mary;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and, gathered all above</w:t>
      </w:r>
      <w:proofErr w:type="gramStart"/>
      <w:r w:rsidRPr="001E7BD2">
        <w:rPr>
          <w:sz w:val="40"/>
          <w:szCs w:val="40"/>
        </w:rPr>
        <w:t>,</w:t>
      </w:r>
      <w:proofErr w:type="gramEnd"/>
      <w:r w:rsidRPr="001E7BD2">
        <w:rPr>
          <w:sz w:val="40"/>
          <w:szCs w:val="40"/>
        </w:rPr>
        <w:br/>
      </w:r>
      <w:r w:rsidR="00064665">
        <w:rPr>
          <w:sz w:val="40"/>
          <w:szCs w:val="40"/>
        </w:rPr>
        <w:t>W</w:t>
      </w:r>
      <w:r w:rsidRPr="001E7BD2">
        <w:rPr>
          <w:sz w:val="40"/>
          <w:szCs w:val="40"/>
        </w:rPr>
        <w:t>hile mortals sleep, the angels keep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br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E7BD2">
        <w:rPr>
          <w:sz w:val="40"/>
          <w:szCs w:val="40"/>
        </w:rPr>
        <w:t xml:space="preserve">their watch of </w:t>
      </w:r>
      <w:proofErr w:type="spellStart"/>
      <w:r w:rsidRPr="001E7BD2">
        <w:rPr>
          <w:sz w:val="40"/>
          <w:szCs w:val="40"/>
        </w:rPr>
        <w:t>wond'ring</w:t>
      </w:r>
      <w:proofErr w:type="spellEnd"/>
      <w:r w:rsidRPr="001E7BD2">
        <w:rPr>
          <w:sz w:val="40"/>
          <w:szCs w:val="40"/>
        </w:rPr>
        <w:t xml:space="preserve"> love.</w:t>
      </w:r>
      <w:r w:rsidRPr="001E7BD2">
        <w:rPr>
          <w:sz w:val="40"/>
          <w:szCs w:val="40"/>
        </w:rPr>
        <w:br/>
        <w:t>O morning stars, together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proclaim the holy birth</w:t>
      </w:r>
      <w:proofErr w:type="gramStart"/>
      <w:r w:rsidRPr="001E7BD2">
        <w:rPr>
          <w:sz w:val="40"/>
          <w:szCs w:val="40"/>
        </w:rPr>
        <w:t>,</w:t>
      </w:r>
      <w:proofErr w:type="gramEnd"/>
      <w:r w:rsidRPr="001E7BD2">
        <w:rPr>
          <w:sz w:val="40"/>
          <w:szCs w:val="40"/>
        </w:rPr>
        <w:br/>
      </w:r>
      <w:r w:rsidR="00064665">
        <w:rPr>
          <w:sz w:val="40"/>
          <w:szCs w:val="40"/>
        </w:rPr>
        <w:t>A</w:t>
      </w:r>
      <w:r w:rsidRPr="001E7BD2">
        <w:rPr>
          <w:sz w:val="40"/>
          <w:szCs w:val="40"/>
        </w:rPr>
        <w:t>nd praises sing to God the King,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and peace to men on earth.</w:t>
      </w:r>
    </w:p>
    <w:p w14:paraId="0A245758" w14:textId="7809D19E" w:rsidR="001E7BD2" w:rsidRPr="001E7BD2" w:rsidRDefault="001E7BD2" w:rsidP="001E7BD2">
      <w:pPr>
        <w:pStyle w:val="ListParagraph"/>
        <w:numPr>
          <w:ilvl w:val="0"/>
          <w:numId w:val="2"/>
        </w:numPr>
        <w:spacing w:after="360"/>
        <w:ind w:left="0" w:hanging="576"/>
        <w:contextualSpacing w:val="0"/>
        <w:rPr>
          <w:sz w:val="40"/>
          <w:szCs w:val="40"/>
        </w:rPr>
      </w:pPr>
      <w:r w:rsidRPr="001E7BD2">
        <w:rPr>
          <w:sz w:val="40"/>
          <w:szCs w:val="40"/>
        </w:rPr>
        <w:t>How silently, how silently,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 xml:space="preserve">the wondrous gift is </w:t>
      </w:r>
      <w:proofErr w:type="spellStart"/>
      <w:r w:rsidRPr="001E7BD2">
        <w:rPr>
          <w:sz w:val="40"/>
          <w:szCs w:val="40"/>
        </w:rPr>
        <w:t>giv'n</w:t>
      </w:r>
      <w:proofErr w:type="spellEnd"/>
      <w:r w:rsidRPr="001E7BD2">
        <w:rPr>
          <w:sz w:val="40"/>
          <w:szCs w:val="40"/>
        </w:rPr>
        <w:t>!</w:t>
      </w:r>
      <w:r w:rsidRPr="001E7BD2">
        <w:rPr>
          <w:sz w:val="40"/>
          <w:szCs w:val="40"/>
        </w:rPr>
        <w:br/>
        <w:t>So God imparts to human hearts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 xml:space="preserve">the blessings of His </w:t>
      </w:r>
      <w:proofErr w:type="spellStart"/>
      <w:r w:rsidRPr="001E7BD2">
        <w:rPr>
          <w:sz w:val="40"/>
          <w:szCs w:val="40"/>
        </w:rPr>
        <w:t>heav'n</w:t>
      </w:r>
      <w:proofErr w:type="spellEnd"/>
      <w:r w:rsidRPr="001E7BD2">
        <w:rPr>
          <w:sz w:val="40"/>
          <w:szCs w:val="40"/>
        </w:rPr>
        <w:t>.</w:t>
      </w:r>
      <w:r w:rsidRPr="001E7BD2">
        <w:rPr>
          <w:sz w:val="40"/>
          <w:szCs w:val="40"/>
        </w:rPr>
        <w:br/>
        <w:t>No ear may hear His coming,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but in this world of sin</w:t>
      </w:r>
      <w:proofErr w:type="gramStart"/>
      <w:r w:rsidRPr="001E7BD2">
        <w:rPr>
          <w:sz w:val="40"/>
          <w:szCs w:val="40"/>
        </w:rPr>
        <w:t>,</w:t>
      </w:r>
      <w:proofErr w:type="gramEnd"/>
      <w:r w:rsidRPr="001E7BD2">
        <w:rPr>
          <w:sz w:val="40"/>
          <w:szCs w:val="40"/>
        </w:rPr>
        <w:br/>
      </w:r>
      <w:r w:rsidR="00064665">
        <w:rPr>
          <w:sz w:val="40"/>
          <w:szCs w:val="40"/>
        </w:rPr>
        <w:t>W</w:t>
      </w:r>
      <w:r w:rsidRPr="001E7BD2">
        <w:rPr>
          <w:sz w:val="40"/>
          <w:szCs w:val="40"/>
        </w:rPr>
        <w:t xml:space="preserve">here meek souls will receive Him </w:t>
      </w:r>
      <w:r>
        <w:rPr>
          <w:sz w:val="40"/>
          <w:szCs w:val="40"/>
        </w:rPr>
        <w:t>s</w:t>
      </w:r>
      <w:r w:rsidRPr="001E7BD2">
        <w:rPr>
          <w:sz w:val="40"/>
          <w:szCs w:val="40"/>
        </w:rPr>
        <w:t>till,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br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E7BD2">
        <w:rPr>
          <w:sz w:val="40"/>
          <w:szCs w:val="40"/>
        </w:rPr>
        <w:t>the dear Christ enters in.</w:t>
      </w:r>
    </w:p>
    <w:p w14:paraId="5B85ACB4" w14:textId="49CD100E" w:rsidR="007112C2" w:rsidRPr="001E7BD2" w:rsidRDefault="001E7BD2" w:rsidP="001E7BD2">
      <w:pPr>
        <w:pStyle w:val="ListParagraph"/>
        <w:numPr>
          <w:ilvl w:val="0"/>
          <w:numId w:val="2"/>
        </w:numPr>
        <w:spacing w:after="360"/>
        <w:ind w:left="0" w:hanging="576"/>
        <w:contextualSpacing w:val="0"/>
        <w:rPr>
          <w:sz w:val="40"/>
          <w:szCs w:val="40"/>
        </w:rPr>
      </w:pPr>
      <w:r w:rsidRPr="001E7BD2">
        <w:rPr>
          <w:sz w:val="40"/>
          <w:szCs w:val="40"/>
        </w:rPr>
        <w:t>O holy Child of Bethlehem,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descend to us, we pray</w:t>
      </w:r>
      <w:proofErr w:type="gramStart"/>
      <w:r w:rsidRPr="001E7BD2">
        <w:rPr>
          <w:sz w:val="40"/>
          <w:szCs w:val="40"/>
        </w:rPr>
        <w:t>;</w:t>
      </w:r>
      <w:proofErr w:type="gramEnd"/>
      <w:r w:rsidRPr="001E7BD2">
        <w:rPr>
          <w:sz w:val="40"/>
          <w:szCs w:val="40"/>
        </w:rPr>
        <w:br/>
      </w:r>
      <w:r w:rsidR="00064665">
        <w:rPr>
          <w:sz w:val="40"/>
          <w:szCs w:val="40"/>
        </w:rPr>
        <w:t>C</w:t>
      </w:r>
      <w:r w:rsidRPr="001E7BD2">
        <w:rPr>
          <w:sz w:val="40"/>
          <w:szCs w:val="40"/>
        </w:rPr>
        <w:t>ast out our sin and enter in;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be born in us today.</w:t>
      </w:r>
      <w:r w:rsidRPr="001E7BD2">
        <w:rPr>
          <w:sz w:val="40"/>
          <w:szCs w:val="40"/>
        </w:rPr>
        <w:br/>
        <w:t>We hear the Christmas angels,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the great glad tidings tell</w:t>
      </w:r>
      <w:proofErr w:type="gramStart"/>
      <w:r w:rsidRPr="001E7BD2">
        <w:rPr>
          <w:sz w:val="40"/>
          <w:szCs w:val="40"/>
        </w:rPr>
        <w:t>;</w:t>
      </w:r>
      <w:proofErr w:type="gramEnd"/>
      <w:r w:rsidRPr="001E7BD2">
        <w:rPr>
          <w:sz w:val="40"/>
          <w:szCs w:val="40"/>
        </w:rPr>
        <w:br/>
        <w:t>O come to us, abide with us,</w:t>
      </w:r>
      <w:r>
        <w:rPr>
          <w:sz w:val="40"/>
          <w:szCs w:val="40"/>
        </w:rPr>
        <w:t xml:space="preserve"> </w:t>
      </w:r>
      <w:r w:rsidRPr="001E7BD2">
        <w:rPr>
          <w:sz w:val="40"/>
          <w:szCs w:val="40"/>
        </w:rPr>
        <w:t>our Lord Emmanuel!</w:t>
      </w:r>
      <w:r w:rsidRPr="001E7BD2">
        <w:rPr>
          <w:sz w:val="40"/>
          <w:szCs w:val="40"/>
        </w:rPr>
        <w:br/>
      </w:r>
    </w:p>
    <w:sectPr w:rsidR="007112C2" w:rsidRPr="001E7BD2" w:rsidSect="001E7BD2">
      <w:footerReference w:type="default" r:id="rId8"/>
      <w:pgSz w:w="12240" w:h="15840"/>
      <w:pgMar w:top="576" w:right="432" w:bottom="72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70637" w14:textId="77777777" w:rsidR="00A21C12" w:rsidRDefault="00A21C12" w:rsidP="00E13CCB">
      <w:r>
        <w:separator/>
      </w:r>
    </w:p>
  </w:endnote>
  <w:endnote w:type="continuationSeparator" w:id="0">
    <w:p w14:paraId="106554B3" w14:textId="77777777" w:rsidR="00A21C12" w:rsidRDefault="00A21C12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4B55F2DC" w:rsidR="00E13CCB" w:rsidRDefault="00064665">
    <w:pPr>
      <w:pStyle w:val="Footer"/>
    </w:pPr>
    <w:r>
      <w:t xml:space="preserve">                     </w:t>
    </w:r>
    <w:r w:rsidR="00E13CCB">
      <w:t xml:space="preserve">   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91EB3" w14:textId="77777777" w:rsidR="00A21C12" w:rsidRDefault="00A21C12" w:rsidP="00E13CCB">
      <w:r>
        <w:separator/>
      </w:r>
    </w:p>
  </w:footnote>
  <w:footnote w:type="continuationSeparator" w:id="0">
    <w:p w14:paraId="6EB74CDD" w14:textId="77777777" w:rsidR="00A21C12" w:rsidRDefault="00A21C12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00550"/>
    <w:rsid w:val="00064665"/>
    <w:rsid w:val="00107725"/>
    <w:rsid w:val="001751F0"/>
    <w:rsid w:val="001E7BD2"/>
    <w:rsid w:val="002A34F6"/>
    <w:rsid w:val="003B57C5"/>
    <w:rsid w:val="005746BE"/>
    <w:rsid w:val="006B5318"/>
    <w:rsid w:val="007112C2"/>
    <w:rsid w:val="008C36AB"/>
    <w:rsid w:val="00935DAD"/>
    <w:rsid w:val="00941EAC"/>
    <w:rsid w:val="00A21C12"/>
    <w:rsid w:val="00A25BC4"/>
    <w:rsid w:val="00BC24DE"/>
    <w:rsid w:val="00C55823"/>
    <w:rsid w:val="00CE268A"/>
    <w:rsid w:val="00DB4441"/>
    <w:rsid w:val="00E13CCB"/>
    <w:rsid w:val="00E8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182</Words>
  <Characters>775</Characters>
  <Application>Microsoft Office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Surrender All</vt:lpstr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Little Town of Bethlehem</dc:title>
  <dc:subject/>
  <dc:creator/>
  <cp:keywords/>
  <dc:description/>
  <cp:lastModifiedBy>Thomas Edel</cp:lastModifiedBy>
  <cp:revision>11</cp:revision>
  <cp:lastPrinted>2023-01-26T00:34:00Z</cp:lastPrinted>
  <dcterms:created xsi:type="dcterms:W3CDTF">2023-01-26T01:17:00Z</dcterms:created>
  <dcterms:modified xsi:type="dcterms:W3CDTF">2023-10-22T05:36:00Z</dcterms:modified>
</cp:coreProperties>
</file>