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F775CBA" w:rsidR="001751F0" w:rsidRPr="00AE592B" w:rsidRDefault="002965EB" w:rsidP="00A452D0">
      <w:pPr>
        <w:pStyle w:val="Heading1"/>
        <w:ind w:left="-1440"/>
      </w:pPr>
      <w:r>
        <w:t xml:space="preserve"> </w:t>
      </w:r>
      <w:r w:rsidR="00B55B0D" w:rsidRPr="00B55B0D">
        <w:t>When</w:t>
      </w:r>
      <w:r w:rsidR="00B55B0D">
        <w:t xml:space="preserve"> </w:t>
      </w:r>
      <w:r w:rsidR="00B55B0D" w:rsidRPr="00B55B0D">
        <w:t>I</w:t>
      </w:r>
      <w:r w:rsidR="00B55B0D">
        <w:t xml:space="preserve"> </w:t>
      </w:r>
      <w:r w:rsidR="00B55B0D" w:rsidRPr="00B55B0D">
        <w:t>Can</w:t>
      </w:r>
      <w:r w:rsidR="00B55B0D">
        <w:t xml:space="preserve"> </w:t>
      </w:r>
      <w:r w:rsidR="00B55B0D" w:rsidRPr="00B55B0D">
        <w:t>Read</w:t>
      </w:r>
      <w:r w:rsidR="00B55B0D">
        <w:t xml:space="preserve"> </w:t>
      </w:r>
      <w:r w:rsidR="00B55B0D" w:rsidRPr="00B55B0D">
        <w:t>My</w:t>
      </w:r>
      <w:r w:rsidR="00B55B0D">
        <w:t xml:space="preserve"> </w:t>
      </w:r>
      <w:r w:rsidR="00B55B0D" w:rsidRPr="00B55B0D">
        <w:t>Title</w:t>
      </w:r>
      <w:r w:rsidR="00B55B0D">
        <w:t xml:space="preserve"> </w:t>
      </w:r>
      <w:r w:rsidR="00B55B0D" w:rsidRPr="00B55B0D">
        <w:t>Clear</w:t>
      </w:r>
    </w:p>
    <w:p w14:paraId="56BDE065" w14:textId="3EFE308E" w:rsidR="00B55B0D" w:rsidRPr="00632AC8" w:rsidRDefault="00B55B0D" w:rsidP="00632AC8">
      <w:pPr>
        <w:pStyle w:val="ListParagraph"/>
      </w:pPr>
      <w:r w:rsidRPr="00632AC8">
        <w:t>When I can read my title clear</w:t>
      </w:r>
      <w:r w:rsidR="00632AC8" w:rsidRPr="00632AC8">
        <w:br/>
      </w:r>
      <w:r w:rsidRPr="00632AC8">
        <w:t>To mansions in the skies,</w:t>
      </w:r>
      <w:r w:rsidR="00632AC8" w:rsidRPr="00632AC8">
        <w:br/>
      </w:r>
      <w:r w:rsidRPr="00632AC8">
        <w:t xml:space="preserve">I’ll bid farewell to </w:t>
      </w:r>
      <w:proofErr w:type="spellStart"/>
      <w:r w:rsidRPr="00632AC8">
        <w:t>ev’ry</w:t>
      </w:r>
      <w:proofErr w:type="spellEnd"/>
      <w:r w:rsidRPr="00632AC8">
        <w:t xml:space="preserve"> fear,</w:t>
      </w:r>
      <w:r w:rsidR="00632AC8">
        <w:br/>
      </w:r>
      <w:r w:rsidRPr="00632AC8">
        <w:t>And wipe my weeping eyes.</w:t>
      </w:r>
    </w:p>
    <w:p w14:paraId="31B2250F" w14:textId="3B234387" w:rsidR="00B55B0D" w:rsidRPr="004A670F" w:rsidRDefault="00B55B0D" w:rsidP="00632AC8">
      <w:pPr>
        <w:spacing w:before="120"/>
        <w:rPr>
          <w:sz w:val="42"/>
          <w:szCs w:val="42"/>
        </w:rPr>
      </w:pPr>
      <w:r w:rsidRPr="004A670F">
        <w:rPr>
          <w:sz w:val="42"/>
          <w:szCs w:val="42"/>
        </w:rPr>
        <w:t>And wipe my weeping eyes,</w:t>
      </w:r>
      <w:r w:rsidR="00632AC8">
        <w:rPr>
          <w:sz w:val="42"/>
          <w:szCs w:val="42"/>
        </w:rPr>
        <w:br/>
      </w:r>
      <w:r w:rsidRPr="004A670F">
        <w:rPr>
          <w:sz w:val="42"/>
          <w:szCs w:val="42"/>
        </w:rPr>
        <w:t>And wipe my weeping eyes,</w:t>
      </w:r>
      <w:r w:rsidR="00632AC8">
        <w:rPr>
          <w:sz w:val="42"/>
          <w:szCs w:val="42"/>
        </w:rPr>
        <w:br/>
      </w:r>
      <w:r w:rsidRPr="004A670F">
        <w:rPr>
          <w:sz w:val="42"/>
          <w:szCs w:val="42"/>
        </w:rPr>
        <w:t xml:space="preserve">I’ll bid farewell to </w:t>
      </w:r>
      <w:proofErr w:type="spellStart"/>
      <w:r w:rsidRPr="004A670F">
        <w:rPr>
          <w:sz w:val="42"/>
          <w:szCs w:val="42"/>
        </w:rPr>
        <w:t>ev’ry</w:t>
      </w:r>
      <w:proofErr w:type="spellEnd"/>
      <w:r w:rsidRPr="004A670F">
        <w:rPr>
          <w:sz w:val="42"/>
          <w:szCs w:val="42"/>
        </w:rPr>
        <w:t xml:space="preserve"> fear,</w:t>
      </w:r>
      <w:r w:rsidR="00632AC8">
        <w:rPr>
          <w:sz w:val="42"/>
          <w:szCs w:val="42"/>
        </w:rPr>
        <w:br/>
      </w:r>
      <w:r w:rsidRPr="004A670F">
        <w:rPr>
          <w:sz w:val="42"/>
          <w:szCs w:val="42"/>
        </w:rPr>
        <w:t>And wipe my weeping eyes.</w:t>
      </w:r>
    </w:p>
    <w:p w14:paraId="6C55A042" w14:textId="7847EA5D" w:rsidR="00B55B0D" w:rsidRPr="00632AC8" w:rsidRDefault="00B55B0D" w:rsidP="00B55B0D">
      <w:pPr>
        <w:pStyle w:val="ListParagraph"/>
      </w:pPr>
      <w:r w:rsidRPr="004A670F">
        <w:t>Should earth against my soul engage,</w:t>
      </w:r>
      <w:r w:rsidR="00632AC8">
        <w:br/>
      </w:r>
      <w:r w:rsidRPr="00632AC8">
        <w:t>And fiery darts be hurled,</w:t>
      </w:r>
      <w:r w:rsidR="00632AC8">
        <w:br/>
      </w:r>
      <w:r w:rsidRPr="00632AC8">
        <w:t>Then I can smile at Satan’s rage,</w:t>
      </w:r>
      <w:r w:rsidR="00632AC8">
        <w:br/>
      </w:r>
      <w:r w:rsidRPr="00632AC8">
        <w:t>And face a frowning world.</w:t>
      </w:r>
    </w:p>
    <w:p w14:paraId="57E0D2E7" w14:textId="1E60D88D" w:rsidR="00B55B0D" w:rsidRPr="004A670F" w:rsidRDefault="00B55B0D" w:rsidP="00632AC8">
      <w:pPr>
        <w:spacing w:before="120"/>
        <w:rPr>
          <w:sz w:val="42"/>
          <w:szCs w:val="42"/>
        </w:rPr>
      </w:pPr>
      <w:r w:rsidRPr="004A670F">
        <w:rPr>
          <w:sz w:val="42"/>
          <w:szCs w:val="42"/>
        </w:rPr>
        <w:t>And face a frowning world,</w:t>
      </w:r>
      <w:r w:rsidR="00632AC8">
        <w:rPr>
          <w:sz w:val="42"/>
          <w:szCs w:val="42"/>
        </w:rPr>
        <w:br/>
      </w:r>
      <w:r w:rsidRPr="004A670F">
        <w:rPr>
          <w:sz w:val="42"/>
          <w:szCs w:val="42"/>
        </w:rPr>
        <w:t>And face a frowning world,</w:t>
      </w:r>
      <w:r w:rsidR="00632AC8">
        <w:rPr>
          <w:sz w:val="42"/>
          <w:szCs w:val="42"/>
        </w:rPr>
        <w:br/>
      </w:r>
      <w:r w:rsidRPr="004A670F">
        <w:rPr>
          <w:sz w:val="42"/>
          <w:szCs w:val="42"/>
        </w:rPr>
        <w:t>Then I can smile at Satan’s rage,</w:t>
      </w:r>
      <w:r w:rsidR="00632AC8">
        <w:rPr>
          <w:sz w:val="42"/>
          <w:szCs w:val="42"/>
        </w:rPr>
        <w:br/>
      </w:r>
      <w:r w:rsidRPr="004A670F">
        <w:rPr>
          <w:sz w:val="42"/>
          <w:szCs w:val="42"/>
        </w:rPr>
        <w:t>And face a frowning world.</w:t>
      </w:r>
    </w:p>
    <w:p w14:paraId="64BBD61A" w14:textId="38AA4A10" w:rsidR="00B55B0D" w:rsidRPr="00632AC8" w:rsidRDefault="00B55B0D" w:rsidP="00B55B0D">
      <w:pPr>
        <w:pStyle w:val="ListParagraph"/>
      </w:pPr>
      <w:r w:rsidRPr="004A670F">
        <w:t>Let cares, like a wild deluge come,</w:t>
      </w:r>
      <w:r w:rsidR="00632AC8">
        <w:br/>
      </w:r>
      <w:r w:rsidRPr="00632AC8">
        <w:t>And storms of sorrow fall!</w:t>
      </w:r>
      <w:r w:rsidR="00632AC8">
        <w:br/>
      </w:r>
      <w:r w:rsidRPr="00632AC8">
        <w:t>May I but safely reach my home,</w:t>
      </w:r>
      <w:r w:rsidR="00632AC8">
        <w:br/>
      </w:r>
      <w:r w:rsidRPr="00632AC8">
        <w:t xml:space="preserve">My God, my </w:t>
      </w:r>
      <w:proofErr w:type="spellStart"/>
      <w:r w:rsidRPr="00632AC8">
        <w:t>heav’n</w:t>
      </w:r>
      <w:proofErr w:type="spellEnd"/>
      <w:r w:rsidRPr="00632AC8">
        <w:t>, my all.</w:t>
      </w:r>
    </w:p>
    <w:p w14:paraId="65615076" w14:textId="60AE3CEF" w:rsidR="0053063C" w:rsidRDefault="00B55B0D" w:rsidP="00632AC8">
      <w:pPr>
        <w:spacing w:before="120"/>
        <w:rPr>
          <w:sz w:val="42"/>
          <w:szCs w:val="42"/>
        </w:rPr>
      </w:pPr>
      <w:r w:rsidRPr="004A670F">
        <w:rPr>
          <w:sz w:val="42"/>
          <w:szCs w:val="42"/>
        </w:rPr>
        <w:t xml:space="preserve">My God, my </w:t>
      </w:r>
      <w:proofErr w:type="spellStart"/>
      <w:r w:rsidRPr="004A670F">
        <w:rPr>
          <w:sz w:val="42"/>
          <w:szCs w:val="42"/>
        </w:rPr>
        <w:t>heav’n</w:t>
      </w:r>
      <w:proofErr w:type="spellEnd"/>
      <w:r w:rsidRPr="004A670F">
        <w:rPr>
          <w:sz w:val="42"/>
          <w:szCs w:val="42"/>
        </w:rPr>
        <w:t>, my all,</w:t>
      </w:r>
      <w:r w:rsidR="00632AC8">
        <w:rPr>
          <w:sz w:val="42"/>
          <w:szCs w:val="42"/>
        </w:rPr>
        <w:br/>
      </w:r>
      <w:r w:rsidRPr="004A670F">
        <w:rPr>
          <w:sz w:val="42"/>
          <w:szCs w:val="42"/>
        </w:rPr>
        <w:t xml:space="preserve">My God, my </w:t>
      </w:r>
      <w:proofErr w:type="spellStart"/>
      <w:r w:rsidRPr="004A670F">
        <w:rPr>
          <w:sz w:val="42"/>
          <w:szCs w:val="42"/>
        </w:rPr>
        <w:t>heav’n</w:t>
      </w:r>
      <w:proofErr w:type="spellEnd"/>
      <w:r w:rsidRPr="004A670F">
        <w:rPr>
          <w:sz w:val="42"/>
          <w:szCs w:val="42"/>
        </w:rPr>
        <w:t>, my all,</w:t>
      </w:r>
      <w:r w:rsidR="00632AC8">
        <w:rPr>
          <w:sz w:val="42"/>
          <w:szCs w:val="42"/>
        </w:rPr>
        <w:br/>
      </w:r>
      <w:r w:rsidRPr="004A670F">
        <w:rPr>
          <w:sz w:val="42"/>
          <w:szCs w:val="42"/>
        </w:rPr>
        <w:t>May I but safely reach my home,</w:t>
      </w:r>
      <w:r w:rsidR="00632AC8">
        <w:rPr>
          <w:sz w:val="42"/>
          <w:szCs w:val="42"/>
        </w:rPr>
        <w:br/>
      </w:r>
      <w:r w:rsidRPr="004A670F">
        <w:rPr>
          <w:sz w:val="42"/>
          <w:szCs w:val="42"/>
        </w:rPr>
        <w:t xml:space="preserve">My God, my </w:t>
      </w:r>
      <w:proofErr w:type="spellStart"/>
      <w:r w:rsidRPr="004A670F">
        <w:rPr>
          <w:sz w:val="42"/>
          <w:szCs w:val="42"/>
        </w:rPr>
        <w:t>heav’n</w:t>
      </w:r>
      <w:proofErr w:type="spellEnd"/>
      <w:r w:rsidRPr="004A670F">
        <w:rPr>
          <w:sz w:val="42"/>
          <w:szCs w:val="42"/>
        </w:rPr>
        <w:t>, my all.</w:t>
      </w:r>
    </w:p>
    <w:p w14:paraId="2C25945C" w14:textId="5FEB7193" w:rsidR="00550760" w:rsidRPr="00550760" w:rsidRDefault="00467224" w:rsidP="00467224">
      <w:pPr>
        <w:tabs>
          <w:tab w:val="left" w:pos="1470"/>
        </w:tabs>
        <w:rPr>
          <w:sz w:val="42"/>
          <w:szCs w:val="42"/>
        </w:rPr>
      </w:pPr>
      <w:r>
        <w:rPr>
          <w:sz w:val="42"/>
          <w:szCs w:val="42"/>
        </w:rPr>
        <w:tab/>
      </w:r>
    </w:p>
    <w:sectPr w:rsidR="00550760" w:rsidRPr="00550760" w:rsidSect="004A670F">
      <w:footerReference w:type="default" r:id="rId7"/>
      <w:pgSz w:w="12240" w:h="15840"/>
      <w:pgMar w:top="576" w:right="720" w:bottom="576" w:left="3024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92DE9" w14:textId="77777777" w:rsidR="00BA21DA" w:rsidRDefault="00BA21DA" w:rsidP="004731F4">
      <w:r>
        <w:separator/>
      </w:r>
    </w:p>
  </w:endnote>
  <w:endnote w:type="continuationSeparator" w:id="0">
    <w:p w14:paraId="48EE62C9" w14:textId="77777777" w:rsidR="00BA21DA" w:rsidRDefault="00BA21DA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F90A" w14:textId="1A3C4AA3" w:rsidR="004731F4" w:rsidRDefault="00550760" w:rsidP="004731F4">
    <w:pPr>
      <w:pStyle w:val="Footer"/>
    </w:pPr>
    <w:r>
      <w:t xml:space="preserve">            Author: </w:t>
    </w:r>
    <w:r w:rsidR="00467224">
      <w:t xml:space="preserve"> </w:t>
    </w:r>
    <w:r>
      <w:t xml:space="preserve">Isaac Watts         </w:t>
    </w:r>
    <w:r w:rsidR="004731F4">
      <w:t>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6B56F" w14:textId="77777777" w:rsidR="00BA21DA" w:rsidRDefault="00BA21DA" w:rsidP="004731F4">
      <w:r>
        <w:separator/>
      </w:r>
    </w:p>
  </w:footnote>
  <w:footnote w:type="continuationSeparator" w:id="0">
    <w:p w14:paraId="0FD4C492" w14:textId="77777777" w:rsidR="00BA21DA" w:rsidRDefault="00BA21DA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A20E959A"/>
    <w:lvl w:ilvl="0" w:tplc="9E802FBC">
      <w:start w:val="1"/>
      <w:numFmt w:val="decimal"/>
      <w:pStyle w:val="ListParagraph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869736">
    <w:abstractNumId w:val="1"/>
  </w:num>
  <w:num w:numId="2" w16cid:durableId="497767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2965EB"/>
    <w:rsid w:val="00467224"/>
    <w:rsid w:val="004731F4"/>
    <w:rsid w:val="004804B1"/>
    <w:rsid w:val="004A670F"/>
    <w:rsid w:val="0053063C"/>
    <w:rsid w:val="00550760"/>
    <w:rsid w:val="005A676A"/>
    <w:rsid w:val="00632AC8"/>
    <w:rsid w:val="00872EC0"/>
    <w:rsid w:val="008C36AB"/>
    <w:rsid w:val="008F78D2"/>
    <w:rsid w:val="00935DAD"/>
    <w:rsid w:val="009A3E03"/>
    <w:rsid w:val="00A11D8C"/>
    <w:rsid w:val="00A452D0"/>
    <w:rsid w:val="00AA0728"/>
    <w:rsid w:val="00AE592B"/>
    <w:rsid w:val="00B55B0D"/>
    <w:rsid w:val="00B73854"/>
    <w:rsid w:val="00B972B9"/>
    <w:rsid w:val="00BA1459"/>
    <w:rsid w:val="00BA21DA"/>
    <w:rsid w:val="00BD4550"/>
    <w:rsid w:val="00C716BE"/>
    <w:rsid w:val="00DB4441"/>
    <w:rsid w:val="00E5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96FBB29-86FC-4F2B-A40F-FC778E6A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52D0"/>
    <w:pPr>
      <w:keepNext/>
      <w:keepLines/>
      <w:outlineLvl w:val="0"/>
    </w:pPr>
    <w:rPr>
      <w:rFonts w:asciiTheme="majorHAnsi" w:eastAsiaTheme="majorEastAsia" w:hAnsiTheme="majorHAnsi"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32AC8"/>
    <w:pPr>
      <w:numPr>
        <w:numId w:val="2"/>
      </w:numPr>
      <w:spacing w:before="120"/>
      <w:ind w:left="0" w:hanging="576"/>
      <w:contextualSpacing/>
    </w:pPr>
    <w:rPr>
      <w:sz w:val="42"/>
      <w:szCs w:val="42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452D0"/>
    <w:rPr>
      <w:rFonts w:eastAsiaTheme="majorEastAsia"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for a Thousand Tongues to Sing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When I Can Read My Title Clear</dc:title>
  <dc:subject/>
  <dc:creator>Isaac Watts</dc:creator>
  <cp:keywords>docx file, printable, copyright-free, song lyrics, hymn lyrics, lyrics, lyrics sheet, group singing, sing along, When I Can Read My Title Clear</cp:keywords>
  <dc:description/>
  <cp:lastModifiedBy>Thomas Edel</cp:lastModifiedBy>
  <cp:revision>18</cp:revision>
  <cp:lastPrinted>2025-04-12T03:50:00Z</cp:lastPrinted>
  <dcterms:created xsi:type="dcterms:W3CDTF">2023-01-26T00:23:00Z</dcterms:created>
  <dcterms:modified xsi:type="dcterms:W3CDTF">2025-04-12T03:50:00Z</dcterms:modified>
</cp:coreProperties>
</file>